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4F11FB">
      <w:pPr>
        <w:pStyle w:val="Heading1"/>
      </w:pPr>
      <w:proofErr w:type="spellStart"/>
      <w:r>
        <w:rPr>
          <w:lang w:val="en-US"/>
        </w:rPr>
        <w:t>Fi</w:t>
      </w:r>
      <w:proofErr w:type="spellEnd"/>
      <w:r w:rsidR="0007788B">
        <w:t>ș</w:t>
      </w:r>
      <w:r>
        <w:t>a 0</w:t>
      </w:r>
      <w:r w:rsidR="00BD6375">
        <w:t>1</w:t>
      </w:r>
      <w:r>
        <w:t xml:space="preserve"> </w:t>
      </w:r>
      <w:r w:rsidR="0007470F">
        <w:t xml:space="preserve">web </w:t>
      </w:r>
      <w:r>
        <w:t xml:space="preserve">– </w:t>
      </w:r>
      <w:r w:rsidR="00143CD3">
        <w:t>introducere</w:t>
      </w:r>
    </w:p>
    <w:p w:rsidR="00E7131C" w:rsidRPr="009C60B6" w:rsidRDefault="009C60B6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Internet</w:t>
      </w:r>
      <w:r>
        <w:t>: d.p.d.v. hardware = re</w:t>
      </w:r>
      <w:r w:rsidR="00D50EC2">
        <w:t>ț</w:t>
      </w:r>
      <w:r>
        <w:t>ea de re</w:t>
      </w:r>
      <w:r w:rsidR="00D50EC2">
        <w:t>ț</w:t>
      </w:r>
      <w:r>
        <w:t>ele; d.p.d.v. software = grup de tehnologii de transmitere date.</w:t>
      </w:r>
    </w:p>
    <w:p w:rsidR="009C60B6" w:rsidRPr="009C60B6" w:rsidRDefault="009C60B6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WWW</w:t>
      </w:r>
      <w:r>
        <w:t xml:space="preserve"> (World Wide Web) = grup de tehnologii, parte a internetului, legate de construc</w:t>
      </w:r>
      <w:r w:rsidR="00D50EC2">
        <w:t>ț</w:t>
      </w:r>
      <w:r>
        <w:t xml:space="preserve">ia </w:t>
      </w:r>
      <w:r w:rsidR="0007788B">
        <w:t>ș</w:t>
      </w:r>
      <w:r>
        <w:t>i transmiterea paginilor web.</w:t>
      </w:r>
    </w:p>
    <w:p w:rsidR="009C60B6" w:rsidRPr="009C60B6" w:rsidRDefault="009C60B6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Server</w:t>
      </w:r>
      <w:r>
        <w:t>: program care oferă un serviciu. De exemplu „server web” = program</w:t>
      </w:r>
      <w:r w:rsidR="001B57CF">
        <w:t xml:space="preserve"> care oferă pagini web.</w:t>
      </w:r>
    </w:p>
    <w:p w:rsidR="009C60B6" w:rsidRPr="001B57CF" w:rsidRDefault="009C60B6" w:rsidP="00D10C00">
      <w:pPr>
        <w:pStyle w:val="ListParagraph"/>
        <w:rPr>
          <w:rFonts w:ascii="Consolas" w:hAnsi="Consolas" w:cs="Consolas"/>
          <w:sz w:val="16"/>
          <w:szCs w:val="16"/>
        </w:rPr>
      </w:pPr>
      <w:r w:rsidRPr="001B57CF">
        <w:rPr>
          <w:b/>
        </w:rPr>
        <w:t>Client</w:t>
      </w:r>
      <w:r>
        <w:t>: program care folose</w:t>
      </w:r>
      <w:r w:rsidR="0007788B">
        <w:t>ș</w:t>
      </w:r>
      <w:r>
        <w:t>te (cere) un serviciu oferit de un server.</w:t>
      </w:r>
      <w:r w:rsidR="001B57CF">
        <w:t xml:space="preserve"> De exemplu „browser” = program care cere pagini web, le descarcă </w:t>
      </w:r>
      <w:r w:rsidR="0007788B">
        <w:t>ș</w:t>
      </w:r>
      <w:r w:rsidR="001B57CF">
        <w:t>i le afi</w:t>
      </w:r>
      <w:r w:rsidR="0007788B">
        <w:t>ș</w:t>
      </w:r>
      <w:r w:rsidR="001B57CF">
        <w:t>ează.</w:t>
      </w:r>
    </w:p>
    <w:p w:rsidR="001B57CF" w:rsidRPr="001B57CF" w:rsidRDefault="001B57CF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URL</w:t>
      </w:r>
      <w:r w:rsidRPr="001B57CF">
        <w:t xml:space="preserve"> (adresă web)</w:t>
      </w:r>
      <w:r>
        <w:t xml:space="preserve">: </w:t>
      </w:r>
      <w:r w:rsidR="0007788B">
        <w:t>ș</w:t>
      </w:r>
      <w:r>
        <w:t>ir de caractere care identifică în mod unic fiecare resursă din WWW precizând în acela</w:t>
      </w:r>
      <w:r w:rsidR="0007788B">
        <w:t>ș</w:t>
      </w:r>
      <w:r>
        <w:t xml:space="preserve">i timp locul în care aceasta poate fi găsită. Exemplu: </w:t>
      </w:r>
      <w:hyperlink r:id="rId8" w:history="1">
        <w:r w:rsidRPr="00E97DF4">
          <w:rPr>
            <w:rStyle w:val="Hyperlink"/>
          </w:rPr>
          <w:t>http://www.domeniu.tld/folder/pagina.html</w:t>
        </w:r>
      </w:hyperlink>
      <w:r>
        <w:t xml:space="preserve"> .</w:t>
      </w:r>
    </w:p>
    <w:p w:rsidR="001B57CF" w:rsidRPr="001B57CF" w:rsidRDefault="001B57CF" w:rsidP="00D10C00">
      <w:pPr>
        <w:pStyle w:val="ListParagraph"/>
        <w:rPr>
          <w:rFonts w:ascii="Consolas" w:hAnsi="Consolas" w:cs="Consolas"/>
          <w:sz w:val="16"/>
          <w:szCs w:val="16"/>
        </w:rPr>
      </w:pPr>
      <w:r w:rsidRPr="001B57CF">
        <w:rPr>
          <w:b/>
        </w:rPr>
        <w:t>HTTP</w:t>
      </w:r>
      <w:r>
        <w:t xml:space="preserve"> (HyperText Transfer Protocol): set de reguli pe care două programe le respectă când transmit pagini web de la unul la altul.</w:t>
      </w:r>
    </w:p>
    <w:p w:rsidR="001B57CF" w:rsidRPr="001B57CF" w:rsidRDefault="001B57CF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Site</w:t>
      </w:r>
      <w:r>
        <w:t>: document hypertext; grup de pagini legate între ele prin legături navigabile.</w:t>
      </w:r>
    </w:p>
    <w:p w:rsidR="001B57CF" w:rsidRPr="00CD24B4" w:rsidRDefault="001B57CF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Domeniu</w:t>
      </w:r>
      <w:r>
        <w:t>: nume care identifică locul în care se află</w:t>
      </w:r>
      <w:r w:rsidR="00CD24B4">
        <w:t xml:space="preserve"> / poate fi accesat</w:t>
      </w:r>
      <w:r>
        <w:t xml:space="preserve"> un </w:t>
      </w:r>
      <w:r w:rsidRPr="001B57CF">
        <w:rPr>
          <w:u w:val="single"/>
        </w:rPr>
        <w:t>server web</w:t>
      </w:r>
      <w:r>
        <w:t xml:space="preserve"> =&gt; pe acela</w:t>
      </w:r>
      <w:r w:rsidR="0007788B">
        <w:t>ș</w:t>
      </w:r>
      <w:r>
        <w:t>i calculator fizic pot fi instalate mai multe domenii (site-uri)</w:t>
      </w:r>
      <w:r w:rsidR="00CD24B4">
        <w:t>.</w:t>
      </w:r>
    </w:p>
    <w:p w:rsidR="00CD24B4" w:rsidRPr="00CD24B4" w:rsidRDefault="00CD24B4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TLD</w:t>
      </w:r>
      <w:r w:rsidRPr="00CD24B4">
        <w:t xml:space="preserve"> </w:t>
      </w:r>
      <w:r>
        <w:t>(Top Level Domain): domeniu de nivel superior. Exemplu: .ro, .com, .info .</w:t>
      </w:r>
    </w:p>
    <w:p w:rsidR="00CD24B4" w:rsidRPr="00490899" w:rsidRDefault="00CD24B4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HTML</w:t>
      </w:r>
      <w:r>
        <w:t xml:space="preserve"> (HyperText Markup Language): limbaj special în care se </w:t>
      </w:r>
      <w:r w:rsidR="00BE50D2">
        <w:t>precizează care sunt</w:t>
      </w:r>
      <w:r>
        <w:t xml:space="preserve"> elementele unei pagini web.</w:t>
      </w:r>
    </w:p>
    <w:p w:rsidR="00490899" w:rsidRPr="00BE50D2" w:rsidRDefault="00490899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Pagină web statică</w:t>
      </w:r>
      <w:r>
        <w:t>: pagină web asemănătoare unei pagini de revistă – odată creată con</w:t>
      </w:r>
      <w:r w:rsidR="00D50EC2">
        <w:t>ț</w:t>
      </w:r>
      <w:r>
        <w:t xml:space="preserve">inutul ei nu se schimbă </w:t>
      </w:r>
      <w:r w:rsidR="0007788B">
        <w:t>ș</w:t>
      </w:r>
      <w:r>
        <w:t>i to</w:t>
      </w:r>
      <w:r w:rsidR="00D50EC2">
        <w:t>ț</w:t>
      </w:r>
      <w:r>
        <w:t>i vizitatorii văd acela</w:t>
      </w:r>
      <w:r w:rsidR="0007788B">
        <w:t>ș</w:t>
      </w:r>
      <w:r>
        <w:t>i lucru.</w:t>
      </w:r>
    </w:p>
    <w:p w:rsidR="00BE50D2" w:rsidRPr="00915583" w:rsidRDefault="00BE50D2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Pagină web dinamică</w:t>
      </w:r>
      <w:r>
        <w:t>: pagină web care con</w:t>
      </w:r>
      <w:r w:rsidR="00D50EC2">
        <w:t>ț</w:t>
      </w:r>
      <w:r>
        <w:t>ine programe care produc con</w:t>
      </w:r>
      <w:r w:rsidR="00D50EC2">
        <w:t>ț</w:t>
      </w:r>
      <w:r>
        <w:t>inut pe loc în func</w:t>
      </w:r>
      <w:r w:rsidR="00D50EC2">
        <w:t>ț</w:t>
      </w:r>
      <w:r>
        <w:t xml:space="preserve">ie de vizitator </w:t>
      </w:r>
      <w:r w:rsidR="0007788B">
        <w:t>ș</w:t>
      </w:r>
      <w:r>
        <w:t>i de op</w:t>
      </w:r>
      <w:r w:rsidR="00D50EC2">
        <w:t>ț</w:t>
      </w:r>
      <w:r>
        <w:t>iunile acestuia =&gt; aceea</w:t>
      </w:r>
      <w:r w:rsidR="0007788B">
        <w:t>ș</w:t>
      </w:r>
      <w:r>
        <w:t>i pagină va arăta altfel pentru vizitatori diferi</w:t>
      </w:r>
      <w:r w:rsidR="00D50EC2">
        <w:t>ț</w:t>
      </w:r>
      <w:r>
        <w:t xml:space="preserve">i </w:t>
      </w:r>
      <w:r w:rsidR="0007788B">
        <w:t>ș</w:t>
      </w:r>
      <w:r>
        <w:t>i con</w:t>
      </w:r>
      <w:r w:rsidR="00D50EC2">
        <w:t>ț</w:t>
      </w:r>
      <w:r>
        <w:t>inutul se schimbă de la o vizită la alta sau chiar de la o încărcare la alta. Programele din pagină pot fi rulate de client (browser) sau de către server fiind folosite limbaje diferite de programare pentru fiecare dintre aceste situa</w:t>
      </w:r>
      <w:r w:rsidR="00D50EC2">
        <w:t>ț</w:t>
      </w:r>
      <w:r>
        <w:t>ii.</w:t>
      </w:r>
    </w:p>
    <w:p w:rsidR="00915583" w:rsidRPr="00BE50D2" w:rsidRDefault="00915583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Limbaje de „scripting”</w:t>
      </w:r>
      <w:r>
        <w:t>: limbaje de programare folosite (printre altele) pentru programele care generează con</w:t>
      </w:r>
      <w:r w:rsidR="00D50EC2">
        <w:t>ț</w:t>
      </w:r>
      <w:r>
        <w:t>inut web.</w:t>
      </w:r>
    </w:p>
    <w:p w:rsidR="00BE50D2" w:rsidRPr="00BE50D2" w:rsidRDefault="00BE50D2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CSS</w:t>
      </w:r>
      <w:r>
        <w:t xml:space="preserve"> (Cascading Style Sheets): limbaj special folosit pentru a descrie aspectul (culoare, formă, mărime, pozi</w:t>
      </w:r>
      <w:r w:rsidR="00D50EC2">
        <w:t>ț</w:t>
      </w:r>
      <w:r>
        <w:t>ie etc.) elementelor dintr-o pagină web.</w:t>
      </w:r>
    </w:p>
    <w:p w:rsidR="00BE50D2" w:rsidRPr="001015B6" w:rsidRDefault="00BE50D2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JavaScript</w:t>
      </w:r>
      <w:r>
        <w:t xml:space="preserve">: unul dintre limbajele de programare în care se pot face programe </w:t>
      </w:r>
      <w:r w:rsidR="001015B6">
        <w:t xml:space="preserve">în pagini web </w:t>
      </w:r>
      <w:r>
        <w:t>care vo</w:t>
      </w:r>
      <w:r w:rsidR="001015B6">
        <w:t>r fi rulate de client (browser).</w:t>
      </w:r>
    </w:p>
    <w:p w:rsidR="001015B6" w:rsidRPr="00D347BD" w:rsidRDefault="001015B6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PHP</w:t>
      </w:r>
      <w:r>
        <w:t xml:space="preserve"> (PHP HyperText Preprocesor): unul dintre limbajele de programare în care se pot face programe în pagini web care vor fi rulate de server.</w:t>
      </w:r>
    </w:p>
    <w:p w:rsidR="00D347BD" w:rsidRPr="003C1319" w:rsidRDefault="0077493B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Calculator gazdă</w:t>
      </w:r>
      <w:r w:rsidR="003C1319">
        <w:t xml:space="preserve"> (</w:t>
      </w:r>
      <w:r>
        <w:t>host</w:t>
      </w:r>
      <w:r w:rsidR="003C1319">
        <w:t>)</w:t>
      </w:r>
      <w:r w:rsidR="008924CD">
        <w:t>: calculator care dispune de spa</w:t>
      </w:r>
      <w:r w:rsidR="00D50EC2">
        <w:t>ț</w:t>
      </w:r>
      <w:r w:rsidR="008924CD">
        <w:t xml:space="preserve">iu </w:t>
      </w:r>
      <w:r w:rsidR="0007788B">
        <w:t>ș</w:t>
      </w:r>
      <w:r w:rsidR="008924CD">
        <w:t>i pe care rulează un server web în care poate fi încărcat un site.</w:t>
      </w:r>
    </w:p>
    <w:p w:rsidR="003C1319" w:rsidRPr="002E1AD6" w:rsidRDefault="003C1319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Firmă de găzduire</w:t>
      </w:r>
      <w:r>
        <w:t xml:space="preserve"> (hosting): firmă care închiriază calculatoare gazdă oricui dore</w:t>
      </w:r>
      <w:r w:rsidR="0007788B">
        <w:t>ș</w:t>
      </w:r>
      <w:r>
        <w:t>te să publice un site pe Internet.</w:t>
      </w:r>
    </w:p>
    <w:p w:rsidR="002E1AD6" w:rsidRPr="00064F04" w:rsidRDefault="002E1AD6" w:rsidP="00D10C00">
      <w:pPr>
        <w:pStyle w:val="ListParagraph"/>
        <w:rPr>
          <w:rFonts w:ascii="Consolas" w:hAnsi="Consolas" w:cs="Consolas"/>
          <w:sz w:val="16"/>
          <w:szCs w:val="16"/>
        </w:rPr>
      </w:pPr>
      <w:r>
        <w:rPr>
          <w:b/>
        </w:rPr>
        <w:t>Structura unei pagini web</w:t>
      </w:r>
      <w:r w:rsidR="006A197F">
        <w:t xml:space="preserve"> (</w:t>
      </w:r>
      <w:r w:rsidR="007E4DBE">
        <w:t>explica</w:t>
      </w:r>
      <w:r w:rsidR="00D50EC2">
        <w:t>ț</w:t>
      </w:r>
      <w:r w:rsidR="007E4DBE">
        <w:t xml:space="preserve">iile sunt </w:t>
      </w:r>
      <w:r w:rsidR="007E4DBE" w:rsidRPr="007E4DBE">
        <w:rPr>
          <w:i/>
          <w:color w:val="BFBFBF" w:themeColor="background1" w:themeShade="BF"/>
        </w:rPr>
        <w:t>de culoare gri</w:t>
      </w:r>
      <w:r w:rsidR="007E4DBE">
        <w:t xml:space="preserve"> </w:t>
      </w:r>
      <w:r w:rsidR="0007788B">
        <w:t>ș</w:t>
      </w:r>
      <w:r w:rsidR="007E4DBE">
        <w:t>i nu sunt parte a paginii</w:t>
      </w:r>
      <w:r w:rsidR="006A197F">
        <w:t>)</w:t>
      </w:r>
      <w:r>
        <w:t>:</w:t>
      </w:r>
    </w:p>
    <w:p w:rsidR="00064F04" w:rsidRPr="00064F04" w:rsidRDefault="00064F04" w:rsidP="00064F04">
      <w:pPr>
        <w:rPr>
          <w:rFonts w:ascii="Consolas" w:hAnsi="Consolas" w:cs="Consolas"/>
          <w:sz w:val="16"/>
          <w:szCs w:val="16"/>
        </w:rPr>
      </w:pP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!DOCTYPE</w:t>
      </w: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6A197F">
        <w:rPr>
          <w:rFonts w:ascii="Consolas" w:eastAsia="Times New Roman" w:hAnsi="Consolas" w:cs="Consolas"/>
          <w:color w:val="CF4820"/>
          <w:sz w:val="16"/>
          <w:szCs w:val="16"/>
        </w:rPr>
        <w:t>html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7E4DBE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 documentul este de tip html</w:t>
      </w: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</w:p>
    <w:p w:rsid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F76AC"/>
          <w:sz w:val="16"/>
          <w:szCs w:val="16"/>
        </w:rPr>
      </w:pP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6A197F">
        <w:rPr>
          <w:rFonts w:ascii="Consolas" w:eastAsia="Times New Roman" w:hAnsi="Consolas" w:cs="Consolas"/>
          <w:color w:val="CF4820"/>
          <w:sz w:val="16"/>
          <w:szCs w:val="16"/>
        </w:rPr>
        <w:t>lang</w:t>
      </w:r>
      <w:r>
        <w:rPr>
          <w:rFonts w:ascii="Consolas" w:eastAsia="Times New Roman" w:hAnsi="Consolas" w:cs="Consolas"/>
          <w:color w:val="4F76AC"/>
          <w:sz w:val="16"/>
          <w:szCs w:val="16"/>
        </w:rPr>
        <w:t>="ro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"&gt;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 xml:space="preserve">= început document </w:t>
      </w:r>
      <w:r w:rsidR="00E7025B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html (</w:t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în limba română</w:t>
      </w:r>
      <w:r w:rsidR="00E7025B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)</w:t>
      </w: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  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 început antet document</w:t>
      </w: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      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meta</w:t>
      </w: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6A197F">
        <w:rPr>
          <w:rFonts w:ascii="Consolas" w:eastAsia="Times New Roman" w:hAnsi="Consolas" w:cs="Consolas"/>
          <w:color w:val="CF4820"/>
          <w:sz w:val="16"/>
          <w:szCs w:val="16"/>
        </w:rPr>
        <w:t>charset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="utf-8"</w:t>
      </w: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/&gt;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 setul de caractere folosit este UTF-8</w:t>
      </w: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      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..Prima pagină..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 „..Prima pagină..” este titlul</w:t>
      </w: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  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 sfâr</w:t>
      </w:r>
      <w:r w:rsidR="0007788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ș</w:t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it antet document</w:t>
      </w:r>
    </w:p>
    <w:p w:rsid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  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 început corp pagină</w:t>
      </w: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       </w:t>
      </w:r>
      <w:r w:rsidRPr="006A197F">
        <w:rPr>
          <w:rFonts w:ascii="Consolas" w:eastAsia="Times New Roman" w:hAnsi="Consolas" w:cs="Consolas"/>
          <w:color w:val="46830D"/>
          <w:sz w:val="16"/>
          <w:szCs w:val="16"/>
        </w:rPr>
        <w:t>&lt;!-- con</w:t>
      </w:r>
      <w:r w:rsidR="00D50EC2">
        <w:rPr>
          <w:rFonts w:ascii="Consolas" w:eastAsia="Times New Roman" w:hAnsi="Consolas" w:cs="Consolas"/>
          <w:color w:val="46830D"/>
          <w:sz w:val="16"/>
          <w:szCs w:val="16"/>
        </w:rPr>
        <w:t>ț</w:t>
      </w:r>
      <w:r w:rsidRPr="006A197F">
        <w:rPr>
          <w:rFonts w:ascii="Consolas" w:eastAsia="Times New Roman" w:hAnsi="Consolas" w:cs="Consolas"/>
          <w:color w:val="46830D"/>
          <w:sz w:val="16"/>
          <w:szCs w:val="16"/>
        </w:rPr>
        <w:t>inut pagină --&gt;</w:t>
      </w:r>
      <w:r w:rsidR="007E4DBE">
        <w:rPr>
          <w:rFonts w:ascii="Consolas" w:eastAsia="Times New Roman" w:hAnsi="Consolas" w:cs="Consolas"/>
          <w:color w:val="46830D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6830D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 comentariu (nu se afi</w:t>
      </w:r>
      <w:r w:rsidR="0007788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ș</w:t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ează)</w:t>
      </w: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000000"/>
          <w:sz w:val="16"/>
          <w:szCs w:val="16"/>
        </w:rPr>
        <w:t xml:space="preserve">    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 xml:space="preserve">= </w:t>
      </w:r>
      <w:r w:rsidR="00E7025B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sfâr</w:t>
      </w:r>
      <w:r w:rsidR="0007788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ș</w:t>
      </w:r>
      <w:r w:rsidR="00E7025B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it corp pagină</w:t>
      </w:r>
    </w:p>
    <w:p w:rsid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F76AC"/>
          <w:sz w:val="16"/>
          <w:szCs w:val="16"/>
        </w:rPr>
      </w:pPr>
    </w:p>
    <w:p w:rsidR="006A197F" w:rsidRPr="006A197F" w:rsidRDefault="006A197F" w:rsidP="006A197F">
      <w:p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6A197F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Pr="006A197F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>
        <w:rPr>
          <w:rFonts w:ascii="Consolas" w:eastAsia="Times New Roman" w:hAnsi="Consolas" w:cs="Consolas"/>
          <w:color w:val="4F76AC"/>
          <w:sz w:val="16"/>
          <w:szCs w:val="16"/>
        </w:rPr>
        <w:tab/>
      </w:r>
      <w:r w:rsidR="007E4DBE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=</w:t>
      </w:r>
      <w:r w:rsidR="00E7025B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 xml:space="preserve"> sfâr</w:t>
      </w:r>
      <w:r w:rsidR="0007788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ș</w:t>
      </w:r>
      <w:r w:rsidR="00E7025B" w:rsidRPr="00E7025B">
        <w:rPr>
          <w:rFonts w:ascii="Consolas" w:eastAsia="Times New Roman" w:hAnsi="Consolas" w:cs="Consolas"/>
          <w:i/>
          <w:color w:val="BFBFBF" w:themeColor="background1" w:themeShade="BF"/>
          <w:sz w:val="16"/>
          <w:szCs w:val="16"/>
        </w:rPr>
        <w:t>it document html</w:t>
      </w:r>
    </w:p>
    <w:p w:rsidR="002E1AD6" w:rsidRDefault="002E1AD6" w:rsidP="006A197F"/>
    <w:p w:rsidR="002C4C32" w:rsidRDefault="002C4C32">
      <w:pPr>
        <w:tabs>
          <w:tab w:val="clear" w:pos="851"/>
        </w:tabs>
        <w:spacing w:before="0" w:after="200" w:line="276" w:lineRule="auto"/>
        <w:jc w:val="left"/>
        <w:rPr>
          <w:b/>
        </w:rPr>
      </w:pPr>
    </w:p>
    <w:sectPr w:rsidR="002C4C32" w:rsidSect="004F11FB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672" w:rsidRDefault="00F84672" w:rsidP="004F11FB">
      <w:pPr>
        <w:spacing w:before="0" w:after="0"/>
      </w:pPr>
      <w:r>
        <w:separator/>
      </w:r>
    </w:p>
  </w:endnote>
  <w:endnote w:type="continuationSeparator" w:id="0">
    <w:p w:rsidR="00F84672" w:rsidRDefault="00F84672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9674E8">
    <w:pPr>
      <w:pStyle w:val="Footer"/>
      <w:rPr>
        <w:i/>
        <w:color w:val="808080" w:themeColor="background1" w:themeShade="80"/>
      </w:rPr>
    </w:pPr>
    <w:r w:rsidRPr="009674E8">
      <w:rPr>
        <w:i/>
        <w:noProof/>
        <w:color w:val="808080" w:themeColor="background1" w:themeShade="80"/>
      </w:rPr>
      <w:pict>
        <v:line id="Straight Connector 2" o:spid="_x0000_s4097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" strokecolor="#7f7f7f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ab/>
    </w:r>
    <w:r w:rsidR="004F11FB" w:rsidRPr="007C0A95">
      <w:rPr>
        <w:i/>
        <w:color w:val="808080" w:themeColor="background1" w:themeShade="80"/>
      </w:rPr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A20866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A20866" w:rsidRPr="00A20866">
        <w:rPr>
          <w:i/>
          <w:noProof/>
          <w:color w:val="808080" w:themeColor="background1" w:themeShade="80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672" w:rsidRDefault="00F84672" w:rsidP="004F11FB">
      <w:pPr>
        <w:spacing w:before="0" w:after="0"/>
      </w:pPr>
      <w:r>
        <w:separator/>
      </w:r>
    </w:p>
  </w:footnote>
  <w:footnote w:type="continuationSeparator" w:id="0">
    <w:p w:rsidR="00F84672" w:rsidRDefault="00F84672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9674E8" w:rsidP="00FD3506">
    <w:pPr>
      <w:pStyle w:val="Header"/>
      <w:jc w:val="center"/>
      <w:rPr>
        <w:i/>
        <w:color w:val="808080" w:themeColor="background1" w:themeShade="80"/>
      </w:rPr>
    </w:pPr>
    <w:r w:rsidRPr="009674E8">
      <w:rPr>
        <w:i/>
        <w:noProof/>
        <w:color w:val="808080" w:themeColor="background1" w:themeShade="80"/>
      </w:rPr>
      <w:pict>
        <v:line id="Straight Connector 1" o:spid="_x0000_s4098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" strokecolor="#7f7f7f [1612]" strokeweight=".5pt">
          <o:lock v:ext="edit" shapetype="f"/>
        </v:line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99A"/>
    <w:multiLevelType w:val="hybridMultilevel"/>
    <w:tmpl w:val="FAFA0298"/>
    <w:lvl w:ilvl="0" w:tplc="F11A096E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59DB"/>
    <w:rsid w:val="00064F04"/>
    <w:rsid w:val="0007470F"/>
    <w:rsid w:val="00075268"/>
    <w:rsid w:val="0007788B"/>
    <w:rsid w:val="00083ED2"/>
    <w:rsid w:val="000D026A"/>
    <w:rsid w:val="000E692B"/>
    <w:rsid w:val="000F1B54"/>
    <w:rsid w:val="001015B6"/>
    <w:rsid w:val="00111F36"/>
    <w:rsid w:val="00142752"/>
    <w:rsid w:val="00143CD3"/>
    <w:rsid w:val="0015669D"/>
    <w:rsid w:val="001630B9"/>
    <w:rsid w:val="00170DBD"/>
    <w:rsid w:val="001B57CF"/>
    <w:rsid w:val="001C7DEC"/>
    <w:rsid w:val="00212844"/>
    <w:rsid w:val="002341BB"/>
    <w:rsid w:val="00240A02"/>
    <w:rsid w:val="002633AC"/>
    <w:rsid w:val="00265E34"/>
    <w:rsid w:val="00266B0E"/>
    <w:rsid w:val="002A02D8"/>
    <w:rsid w:val="002C4C32"/>
    <w:rsid w:val="002E1AD6"/>
    <w:rsid w:val="00363B17"/>
    <w:rsid w:val="0036456E"/>
    <w:rsid w:val="003C1319"/>
    <w:rsid w:val="003D3DE6"/>
    <w:rsid w:val="003F1A52"/>
    <w:rsid w:val="004321C6"/>
    <w:rsid w:val="0044256B"/>
    <w:rsid w:val="004532BE"/>
    <w:rsid w:val="00490899"/>
    <w:rsid w:val="00495C4A"/>
    <w:rsid w:val="004B0C83"/>
    <w:rsid w:val="004E606E"/>
    <w:rsid w:val="004F11FB"/>
    <w:rsid w:val="0053285D"/>
    <w:rsid w:val="00574A48"/>
    <w:rsid w:val="00581701"/>
    <w:rsid w:val="005C1D5F"/>
    <w:rsid w:val="005C31D3"/>
    <w:rsid w:val="005F5D3F"/>
    <w:rsid w:val="0061006A"/>
    <w:rsid w:val="00612BEC"/>
    <w:rsid w:val="00622D03"/>
    <w:rsid w:val="006246EF"/>
    <w:rsid w:val="006528DD"/>
    <w:rsid w:val="006625B9"/>
    <w:rsid w:val="006A197F"/>
    <w:rsid w:val="00745CEF"/>
    <w:rsid w:val="0077493B"/>
    <w:rsid w:val="007A4EFF"/>
    <w:rsid w:val="007A76D1"/>
    <w:rsid w:val="007C0A95"/>
    <w:rsid w:val="007D18B4"/>
    <w:rsid w:val="007D4DB9"/>
    <w:rsid w:val="007D5DEF"/>
    <w:rsid w:val="007E3620"/>
    <w:rsid w:val="007E4030"/>
    <w:rsid w:val="007E4DBE"/>
    <w:rsid w:val="007F321A"/>
    <w:rsid w:val="00821FC0"/>
    <w:rsid w:val="0082545A"/>
    <w:rsid w:val="00885E9B"/>
    <w:rsid w:val="008924CD"/>
    <w:rsid w:val="008C027A"/>
    <w:rsid w:val="008C6307"/>
    <w:rsid w:val="00915583"/>
    <w:rsid w:val="00955494"/>
    <w:rsid w:val="009674E8"/>
    <w:rsid w:val="00971FE5"/>
    <w:rsid w:val="009C60B6"/>
    <w:rsid w:val="009F6E1A"/>
    <w:rsid w:val="00A20866"/>
    <w:rsid w:val="00A4714E"/>
    <w:rsid w:val="00B21BE1"/>
    <w:rsid w:val="00B2750C"/>
    <w:rsid w:val="00B53ECF"/>
    <w:rsid w:val="00BD6375"/>
    <w:rsid w:val="00BE50D2"/>
    <w:rsid w:val="00C67F4A"/>
    <w:rsid w:val="00CB6129"/>
    <w:rsid w:val="00CB7FC6"/>
    <w:rsid w:val="00CD24B4"/>
    <w:rsid w:val="00CD32E5"/>
    <w:rsid w:val="00CD59E6"/>
    <w:rsid w:val="00D043CF"/>
    <w:rsid w:val="00D05988"/>
    <w:rsid w:val="00D10C00"/>
    <w:rsid w:val="00D135DA"/>
    <w:rsid w:val="00D347BD"/>
    <w:rsid w:val="00D50EC2"/>
    <w:rsid w:val="00D66572"/>
    <w:rsid w:val="00D744D0"/>
    <w:rsid w:val="00DA6016"/>
    <w:rsid w:val="00DC2458"/>
    <w:rsid w:val="00DC7A4D"/>
    <w:rsid w:val="00DE70DD"/>
    <w:rsid w:val="00E46F1B"/>
    <w:rsid w:val="00E7025B"/>
    <w:rsid w:val="00E7131C"/>
    <w:rsid w:val="00EA163C"/>
    <w:rsid w:val="00EB7EDB"/>
    <w:rsid w:val="00F00FFF"/>
    <w:rsid w:val="00F02E92"/>
    <w:rsid w:val="00F35C0A"/>
    <w:rsid w:val="00F63C4A"/>
    <w:rsid w:val="00F7656A"/>
    <w:rsid w:val="00F84672"/>
    <w:rsid w:val="00F97070"/>
    <w:rsid w:val="00FC5ED1"/>
    <w:rsid w:val="00FD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meniu.tld/folder/pagina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0E867F6-FDDD-422C-942A-06CFE06CA17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user</cp:lastModifiedBy>
  <cp:revision>3</cp:revision>
  <cp:lastPrinted>2013-10-02T19:27:00Z</cp:lastPrinted>
  <dcterms:created xsi:type="dcterms:W3CDTF">2016-09-21T21:42:00Z</dcterms:created>
  <dcterms:modified xsi:type="dcterms:W3CDTF">2016-09-21T21:43:00Z</dcterms:modified>
</cp:coreProperties>
</file>